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2F85" w:rsidRPr="00DB7951" w:rsidRDefault="00DB7951" w:rsidP="00DB7951">
      <w:pPr>
        <w:spacing w:after="0"/>
        <w:jc w:val="center"/>
        <w:rPr>
          <w:rFonts w:ascii="Times New Roman" w:hAnsi="Times New Roman" w:cs="Times New Roman"/>
          <w:b/>
          <w:sz w:val="28"/>
          <w:szCs w:val="28"/>
          <w:lang w:val="ky-KG"/>
        </w:rPr>
      </w:pPr>
      <w:r>
        <w:rPr>
          <w:rFonts w:ascii="Times New Roman" w:eastAsia="Times New Roman" w:hAnsi="Times New Roman"/>
          <w:b/>
          <w:bCs/>
          <w:sz w:val="28"/>
          <w:szCs w:val="28"/>
          <w:lang w:val="ky-KG" w:eastAsia="ru-RU"/>
        </w:rPr>
        <w:t>“Кыргыз Республикасынын Министрлер Кабинетине караштуу Интеллектуалдык менчик жана инновациялар мамлекеттик агенттигинин алдындагы “Инновациялык борбор” мамлекеттик мекемеси жөнүндө” Кыргыз Республикасынын Министрлер Кабинетинин токтом долбооруна</w:t>
      </w:r>
    </w:p>
    <w:p w:rsidR="00E54D00" w:rsidRDefault="00E54D00" w:rsidP="00DB7951">
      <w:pPr>
        <w:pStyle w:val="10"/>
        <w:keepNext/>
        <w:keepLines/>
        <w:shd w:val="clear" w:color="auto" w:fill="auto"/>
        <w:spacing w:after="301" w:line="270" w:lineRule="exact"/>
        <w:jc w:val="center"/>
        <w:rPr>
          <w:b/>
          <w:sz w:val="28"/>
          <w:szCs w:val="28"/>
          <w:lang w:val="ky-KG"/>
        </w:rPr>
      </w:pPr>
    </w:p>
    <w:p w:rsidR="00882DCC" w:rsidRPr="00472F85" w:rsidRDefault="00472F85" w:rsidP="00DB7951">
      <w:pPr>
        <w:pStyle w:val="10"/>
        <w:keepNext/>
        <w:keepLines/>
        <w:shd w:val="clear" w:color="auto" w:fill="auto"/>
        <w:spacing w:after="301" w:line="270" w:lineRule="exact"/>
        <w:jc w:val="center"/>
        <w:rPr>
          <w:b/>
          <w:sz w:val="28"/>
          <w:szCs w:val="28"/>
          <w:lang w:val="ky-KG"/>
        </w:rPr>
      </w:pPr>
      <w:r>
        <w:rPr>
          <w:b/>
          <w:sz w:val="28"/>
          <w:szCs w:val="28"/>
          <w:lang w:val="ky-KG"/>
        </w:rPr>
        <w:t>МААЛЫМДАМА – НЕГИЗДЕМЕ</w:t>
      </w:r>
    </w:p>
    <w:p w:rsidR="00934D18" w:rsidRPr="00FE2A7D" w:rsidRDefault="00934D18" w:rsidP="009A218E">
      <w:pPr>
        <w:pStyle w:val="10"/>
        <w:keepNext/>
        <w:keepLines/>
        <w:spacing w:after="0" w:line="322" w:lineRule="exact"/>
        <w:ind w:right="220"/>
        <w:jc w:val="center"/>
        <w:rPr>
          <w:b/>
          <w:sz w:val="28"/>
          <w:szCs w:val="28"/>
        </w:rPr>
      </w:pPr>
    </w:p>
    <w:p w:rsidR="003A306E" w:rsidRPr="003A306E" w:rsidRDefault="00DB7951" w:rsidP="003A306E">
      <w:pPr>
        <w:pStyle w:val="10"/>
        <w:keepNext/>
        <w:keepLines/>
        <w:numPr>
          <w:ilvl w:val="0"/>
          <w:numId w:val="1"/>
        </w:numPr>
        <w:shd w:val="clear" w:color="auto" w:fill="auto"/>
        <w:tabs>
          <w:tab w:val="left" w:pos="1004"/>
        </w:tabs>
        <w:spacing w:after="0" w:line="322" w:lineRule="exact"/>
        <w:ind w:left="20" w:firstLine="720"/>
        <w:jc w:val="both"/>
        <w:rPr>
          <w:b/>
          <w:sz w:val="28"/>
          <w:szCs w:val="28"/>
        </w:rPr>
      </w:pPr>
      <w:r>
        <w:rPr>
          <w:b/>
          <w:sz w:val="28"/>
          <w:szCs w:val="28"/>
          <w:lang w:val="ky-KG"/>
        </w:rPr>
        <w:t>Максаттар жана милдеттер</w:t>
      </w:r>
    </w:p>
    <w:p w:rsidR="00BB028B" w:rsidRPr="00BB028B" w:rsidRDefault="00BB028B" w:rsidP="00BB028B">
      <w:pPr>
        <w:pStyle w:val="ConsPlusNormal"/>
        <w:widowControl/>
        <w:jc w:val="both"/>
        <w:rPr>
          <w:rFonts w:ascii="Times New Roman" w:hAnsi="Times New Roman" w:cs="Times New Roman"/>
          <w:sz w:val="28"/>
          <w:szCs w:val="28"/>
          <w:lang w:val="ky-KG"/>
        </w:rPr>
      </w:pPr>
      <w:r w:rsidRPr="00BB028B">
        <w:rPr>
          <w:rFonts w:ascii="Times New Roman" w:hAnsi="Times New Roman" w:cs="Times New Roman"/>
          <w:sz w:val="28"/>
          <w:szCs w:val="28"/>
          <w:lang w:val="ky-KG"/>
        </w:rPr>
        <w:t xml:space="preserve">Кыргыз Республикасынын Министрлер Кабинетине караштуу Интеллектуалдык менчик жана инновациялар мамлекеттик </w:t>
      </w:r>
      <w:r>
        <w:rPr>
          <w:rFonts w:ascii="Times New Roman" w:hAnsi="Times New Roman" w:cs="Times New Roman"/>
          <w:sz w:val="28"/>
          <w:szCs w:val="28"/>
          <w:lang w:val="ky-KG"/>
        </w:rPr>
        <w:t>агенттигинин</w:t>
      </w:r>
      <w:r w:rsidRPr="00BB028B">
        <w:rPr>
          <w:rFonts w:ascii="Times New Roman" w:hAnsi="Times New Roman" w:cs="Times New Roman"/>
          <w:sz w:val="28"/>
          <w:szCs w:val="28"/>
          <w:lang w:val="ky-KG"/>
        </w:rPr>
        <w:t xml:space="preserve"> алдындагы “Инновациялык борбор” мамлекеттик мекемеси жөнүндө</w:t>
      </w:r>
      <w:r>
        <w:rPr>
          <w:rFonts w:ascii="Times New Roman" w:hAnsi="Times New Roman" w:cs="Times New Roman"/>
          <w:sz w:val="28"/>
          <w:szCs w:val="28"/>
          <w:lang w:val="ky-KG"/>
        </w:rPr>
        <w:t xml:space="preserve"> </w:t>
      </w:r>
      <w:r w:rsidRPr="00BB028B">
        <w:rPr>
          <w:rFonts w:ascii="Times New Roman" w:hAnsi="Times New Roman"/>
          <w:bCs/>
          <w:sz w:val="28"/>
          <w:szCs w:val="28"/>
          <w:lang w:val="ky-KG"/>
        </w:rPr>
        <w:t xml:space="preserve">Кыргыз Республикасынын Министрлер </w:t>
      </w:r>
      <w:r w:rsidRPr="00BB028B">
        <w:rPr>
          <w:rFonts w:ascii="Times New Roman" w:hAnsi="Times New Roman" w:cs="Times New Roman"/>
          <w:bCs/>
          <w:sz w:val="28"/>
          <w:szCs w:val="28"/>
          <w:lang w:val="ky-KG"/>
        </w:rPr>
        <w:t xml:space="preserve">Кабинетинин токтом долбоорунун максаттары жана милдеттери болуп, </w:t>
      </w:r>
      <w:r w:rsidRPr="00BB028B">
        <w:rPr>
          <w:rFonts w:ascii="Times New Roman" w:hAnsi="Times New Roman" w:cs="Times New Roman"/>
          <w:sz w:val="28"/>
          <w:szCs w:val="28"/>
          <w:lang w:val="ky-KG"/>
        </w:rPr>
        <w:t>Кыргыз Республикасынын Министрлер Кабинетинин 2021-жылдын 5-августундагы № 111 “Кыргыз Республикасынын Министрлер Кабинетине караштуу Интеллектуалдык менчик жана инновациялар мамлекеттик агенттиги маселелери жөнүндө” токтомунун 4-пунктунун 1-пунктчасын аткаруу</w:t>
      </w:r>
      <w:r>
        <w:rPr>
          <w:rFonts w:ascii="Times New Roman" w:hAnsi="Times New Roman" w:cs="Times New Roman"/>
          <w:sz w:val="28"/>
          <w:szCs w:val="28"/>
          <w:lang w:val="ky-KG"/>
        </w:rPr>
        <w:t xml:space="preserve"> саналат. </w:t>
      </w:r>
    </w:p>
    <w:p w:rsidR="004F4557" w:rsidRDefault="004F4557" w:rsidP="004F4557">
      <w:pPr>
        <w:pStyle w:val="2"/>
        <w:ind w:left="20" w:right="20" w:firstLine="720"/>
        <w:rPr>
          <w:sz w:val="28"/>
          <w:szCs w:val="28"/>
        </w:rPr>
      </w:pPr>
      <w:bookmarkStart w:id="0" w:name="bookmark4"/>
    </w:p>
    <w:p w:rsidR="00DE196E" w:rsidRPr="00BB028B" w:rsidRDefault="00E8128D" w:rsidP="003A306E">
      <w:pPr>
        <w:pStyle w:val="2"/>
        <w:shd w:val="clear" w:color="auto" w:fill="auto"/>
        <w:ind w:left="20" w:right="20" w:firstLine="720"/>
        <w:rPr>
          <w:b/>
          <w:sz w:val="28"/>
          <w:szCs w:val="28"/>
          <w:lang w:val="ky-KG"/>
        </w:rPr>
      </w:pPr>
      <w:r>
        <w:rPr>
          <w:b/>
          <w:sz w:val="28"/>
          <w:szCs w:val="28"/>
        </w:rPr>
        <w:t xml:space="preserve">2. </w:t>
      </w:r>
      <w:bookmarkEnd w:id="0"/>
      <w:r w:rsidR="00BB028B">
        <w:rPr>
          <w:b/>
          <w:sz w:val="28"/>
          <w:szCs w:val="28"/>
          <w:lang w:val="ky-KG"/>
        </w:rPr>
        <w:t>Баяндама бөлүгү</w:t>
      </w:r>
      <w:r w:rsidR="00E54D00">
        <w:rPr>
          <w:b/>
          <w:sz w:val="28"/>
          <w:szCs w:val="28"/>
          <w:lang w:val="ky-KG"/>
        </w:rPr>
        <w:t xml:space="preserve"> </w:t>
      </w:r>
    </w:p>
    <w:p w:rsidR="00BB028B" w:rsidRDefault="00BB028B" w:rsidP="0075231B">
      <w:pPr>
        <w:pStyle w:val="2"/>
        <w:ind w:left="20" w:right="20" w:firstLine="720"/>
        <w:rPr>
          <w:sz w:val="28"/>
          <w:szCs w:val="28"/>
          <w:lang w:val="ky-KG"/>
        </w:rPr>
      </w:pPr>
      <w:r>
        <w:rPr>
          <w:sz w:val="28"/>
          <w:szCs w:val="28"/>
          <w:lang w:val="ky-KG"/>
        </w:rPr>
        <w:t xml:space="preserve">Бүгүнкү күндө </w:t>
      </w:r>
      <w:r w:rsidRPr="00BB028B">
        <w:rPr>
          <w:sz w:val="28"/>
          <w:szCs w:val="28"/>
          <w:lang w:val="ky-KG"/>
        </w:rPr>
        <w:t xml:space="preserve">Кыргыз Республикасынын Министрлер Кабинетине караштуу Интеллектуалдык менчик жана инновациялар мамлекеттик </w:t>
      </w:r>
      <w:r>
        <w:rPr>
          <w:sz w:val="28"/>
          <w:szCs w:val="28"/>
          <w:lang w:val="ky-KG"/>
        </w:rPr>
        <w:t xml:space="preserve">агенттиги Кыргыз Республикасында инновациялардын экосистемаларын өнүктүрүүгө багыт алуу менен Кыргыз Республикасында инновациялык ишмердүүлүктү өнүктүрүү боюнча ишти жүргүзөт. Ошого байланыштуу </w:t>
      </w:r>
      <w:r w:rsidR="00945EBA" w:rsidRPr="009875E8">
        <w:rPr>
          <w:bCs/>
          <w:sz w:val="28"/>
          <w:szCs w:val="28"/>
          <w:lang w:val="ky-KG" w:eastAsia="ru-RU"/>
        </w:rPr>
        <w:t xml:space="preserve">Кыргыз Республикасынын </w:t>
      </w:r>
      <w:r w:rsidR="00945EBA">
        <w:rPr>
          <w:bCs/>
          <w:sz w:val="28"/>
          <w:szCs w:val="28"/>
          <w:lang w:val="ky-KG" w:eastAsia="ru-RU"/>
        </w:rPr>
        <w:t>Өкмөтүнө</w:t>
      </w:r>
      <w:r w:rsidR="00945EBA" w:rsidRPr="009875E8">
        <w:rPr>
          <w:bCs/>
          <w:sz w:val="28"/>
          <w:szCs w:val="28"/>
          <w:lang w:val="ky-KG" w:eastAsia="ru-RU"/>
        </w:rPr>
        <w:t xml:space="preserve"> караштуу Интеллектуалдык менчик жана инновациялар мамлекеттик </w:t>
      </w:r>
      <w:r w:rsidR="00945EBA">
        <w:rPr>
          <w:bCs/>
          <w:sz w:val="28"/>
          <w:szCs w:val="28"/>
          <w:lang w:val="ky-KG" w:eastAsia="ru-RU"/>
        </w:rPr>
        <w:t xml:space="preserve">кызматынын алдындагы Мамлекеттик патенттик-техникалык китепканасы санариптик технологияларды өнүктүрүүгө байланыштуу актуалдуулугун жоготкондуктан жана </w:t>
      </w:r>
      <w:r w:rsidR="00945EBA">
        <w:rPr>
          <w:sz w:val="28"/>
          <w:szCs w:val="28"/>
          <w:lang w:val="ky-KG"/>
        </w:rPr>
        <w:t xml:space="preserve">Кыргыз Республикасынын Министрлер Кабинетинин 2021-жылдын 5-августундагы </w:t>
      </w:r>
      <w:r w:rsidR="00945EBA" w:rsidRPr="00945EBA">
        <w:rPr>
          <w:sz w:val="28"/>
          <w:szCs w:val="28"/>
          <w:lang w:val="ky-KG"/>
        </w:rPr>
        <w:t>№ 111</w:t>
      </w:r>
      <w:r w:rsidR="00945EBA">
        <w:rPr>
          <w:sz w:val="28"/>
          <w:szCs w:val="28"/>
          <w:lang w:val="ky-KG"/>
        </w:rPr>
        <w:t xml:space="preserve"> “Кыргыз Республикасынын Министрлер Кабинетине караштуу Интеллектуалдык менчик жана инновациялар мамлекеттик агенттиги маселелери жөнүндө” токтомунун 2-пунктуна ылайык заманбап коворкинг аянтчалары, конференц-залы жана балдардын инновациялык лабораториясы менен </w:t>
      </w:r>
      <w:r w:rsidR="00945EBA" w:rsidRPr="00BB028B">
        <w:rPr>
          <w:sz w:val="28"/>
          <w:szCs w:val="28"/>
          <w:lang w:val="ky-KG"/>
        </w:rPr>
        <w:t xml:space="preserve">Кыргыз Республикасынын Министрлер Кабинетине караштуу Интеллектуалдык менчик жана инновациялар мамлекеттик </w:t>
      </w:r>
      <w:r w:rsidR="00945EBA">
        <w:rPr>
          <w:sz w:val="28"/>
          <w:szCs w:val="28"/>
          <w:lang w:val="ky-KG"/>
        </w:rPr>
        <w:t>агенттигинин</w:t>
      </w:r>
      <w:r w:rsidR="00945EBA" w:rsidRPr="00BB028B">
        <w:rPr>
          <w:sz w:val="28"/>
          <w:szCs w:val="28"/>
          <w:lang w:val="ky-KG"/>
        </w:rPr>
        <w:t xml:space="preserve"> алдындагы “Инновациялык борбор” мамлекеттик мекемеси</w:t>
      </w:r>
      <w:r w:rsidR="00945EBA">
        <w:rPr>
          <w:sz w:val="28"/>
          <w:szCs w:val="28"/>
          <w:lang w:val="ky-KG"/>
        </w:rPr>
        <w:t>не кайра түзүлөт.</w:t>
      </w:r>
    </w:p>
    <w:p w:rsidR="00BB028B" w:rsidRDefault="00945EBA" w:rsidP="0075231B">
      <w:pPr>
        <w:pStyle w:val="2"/>
        <w:ind w:left="20" w:right="20" w:firstLine="720"/>
        <w:rPr>
          <w:sz w:val="28"/>
          <w:szCs w:val="28"/>
          <w:lang w:val="ky-KG"/>
        </w:rPr>
      </w:pPr>
      <w:r>
        <w:rPr>
          <w:sz w:val="28"/>
          <w:szCs w:val="28"/>
          <w:lang w:val="ky-KG"/>
        </w:rPr>
        <w:t xml:space="preserve">Андан ары </w:t>
      </w:r>
      <w:r w:rsidR="00405828">
        <w:rPr>
          <w:sz w:val="28"/>
          <w:szCs w:val="28"/>
          <w:lang w:val="ky-KG"/>
        </w:rPr>
        <w:t xml:space="preserve">жогоруда көрсөтүлгөн токтомдун 4-пунктунун 1-пунктчасына ылайык </w:t>
      </w:r>
      <w:r w:rsidR="00405828" w:rsidRPr="00BB028B">
        <w:rPr>
          <w:sz w:val="28"/>
          <w:szCs w:val="28"/>
          <w:lang w:val="ky-KG"/>
        </w:rPr>
        <w:t xml:space="preserve">Кыргыз Республикасынын Министрлер Кабинетине караштуу Интеллектуалдык менчик жана инновациялар мамлекеттик </w:t>
      </w:r>
      <w:r w:rsidR="00405828">
        <w:rPr>
          <w:sz w:val="28"/>
          <w:szCs w:val="28"/>
          <w:lang w:val="ky-KG"/>
        </w:rPr>
        <w:t xml:space="preserve">агенттигине </w:t>
      </w:r>
      <w:r w:rsidR="00405828" w:rsidRPr="00BB028B">
        <w:rPr>
          <w:sz w:val="28"/>
          <w:szCs w:val="28"/>
          <w:lang w:val="ky-KG"/>
        </w:rPr>
        <w:t xml:space="preserve">Кыргыз Республикасынын Министрлер Кабинетине караштуу Интеллектуалдык менчик жана инновациялар мамлекеттик </w:t>
      </w:r>
      <w:r w:rsidR="00405828">
        <w:rPr>
          <w:sz w:val="28"/>
          <w:szCs w:val="28"/>
          <w:lang w:val="ky-KG"/>
        </w:rPr>
        <w:t>агенттигинин</w:t>
      </w:r>
      <w:r w:rsidR="00405828" w:rsidRPr="00BB028B">
        <w:rPr>
          <w:sz w:val="28"/>
          <w:szCs w:val="28"/>
          <w:lang w:val="ky-KG"/>
        </w:rPr>
        <w:t xml:space="preserve"> </w:t>
      </w:r>
      <w:r w:rsidR="00405828" w:rsidRPr="00BB028B">
        <w:rPr>
          <w:sz w:val="28"/>
          <w:szCs w:val="28"/>
          <w:lang w:val="ky-KG"/>
        </w:rPr>
        <w:lastRenderedPageBreak/>
        <w:t>алдындагы “Инновациялык борбор” мамлекеттик мекемеси</w:t>
      </w:r>
      <w:r w:rsidR="00405828">
        <w:rPr>
          <w:sz w:val="28"/>
          <w:szCs w:val="28"/>
          <w:lang w:val="ky-KG"/>
        </w:rPr>
        <w:t xml:space="preserve">нин Жобосунун долбоорун иштеп чыгып Кыргыз Республикасынын Министрлер Кабинетине киргизүү тапшырылган. </w:t>
      </w:r>
    </w:p>
    <w:p w:rsidR="00945EBA" w:rsidRDefault="003F28D5" w:rsidP="0075231B">
      <w:pPr>
        <w:pStyle w:val="2"/>
        <w:ind w:left="20" w:right="20" w:firstLine="720"/>
        <w:rPr>
          <w:sz w:val="28"/>
          <w:szCs w:val="28"/>
          <w:lang w:val="ky-KG"/>
        </w:rPr>
      </w:pPr>
      <w:r w:rsidRPr="00BB028B">
        <w:rPr>
          <w:sz w:val="28"/>
          <w:szCs w:val="28"/>
          <w:lang w:val="ky-KG"/>
        </w:rPr>
        <w:t>“Инновациялык борбор” мамлекеттик мекемеси</w:t>
      </w:r>
      <w:r>
        <w:rPr>
          <w:sz w:val="28"/>
          <w:szCs w:val="28"/>
          <w:lang w:val="ky-KG"/>
        </w:rPr>
        <w:t>нин максаты Кыргыз Республикасында инновациялык инфраструктураны өнүктүрүүгө багытталган</w:t>
      </w:r>
      <w:r w:rsidR="003C72B4">
        <w:rPr>
          <w:sz w:val="28"/>
          <w:szCs w:val="28"/>
          <w:lang w:val="ky-KG"/>
        </w:rPr>
        <w:t xml:space="preserve"> окутууну</w:t>
      </w:r>
      <w:r>
        <w:rPr>
          <w:sz w:val="28"/>
          <w:szCs w:val="28"/>
          <w:lang w:val="ky-KG"/>
        </w:rPr>
        <w:t xml:space="preserve"> </w:t>
      </w:r>
      <w:r w:rsidR="003C72B4">
        <w:rPr>
          <w:sz w:val="28"/>
          <w:szCs w:val="28"/>
          <w:lang w:val="ky-KG"/>
        </w:rPr>
        <w:t>жана башка иш-чараларды биргелешип өткөрүү, инновациялык ишмердүүлүк жаатында маалыматты жана тажрыйбаны жеке секторлордун өкүлдөрү менен үзгүлтүксүз алмашуу механизмин түзүү жолу менен</w:t>
      </w:r>
      <w:r w:rsidR="00CD2D34">
        <w:rPr>
          <w:sz w:val="28"/>
          <w:szCs w:val="28"/>
          <w:lang w:val="ky-KG"/>
        </w:rPr>
        <w:t>,</w:t>
      </w:r>
      <w:r w:rsidR="003C72B4">
        <w:rPr>
          <w:sz w:val="28"/>
          <w:szCs w:val="28"/>
          <w:lang w:val="ky-KG"/>
        </w:rPr>
        <w:t xml:space="preserve"> Кыргыз Республикасында инновациялык процессти өнүктүрүү үчүн жагымдуу шарттарды түзүү болот. </w:t>
      </w:r>
    </w:p>
    <w:p w:rsidR="00405828" w:rsidRDefault="00CD2D34" w:rsidP="0005018E">
      <w:pPr>
        <w:pStyle w:val="2"/>
        <w:shd w:val="clear" w:color="auto" w:fill="auto"/>
        <w:ind w:left="20" w:right="20" w:firstLine="720"/>
        <w:rPr>
          <w:sz w:val="28"/>
          <w:szCs w:val="28"/>
          <w:lang w:val="ky-KG"/>
        </w:rPr>
      </w:pPr>
      <w:r>
        <w:rPr>
          <w:sz w:val="28"/>
          <w:szCs w:val="28"/>
          <w:lang w:val="ky-KG"/>
        </w:rPr>
        <w:t xml:space="preserve">Ошону менен бирге </w:t>
      </w:r>
      <w:r w:rsidRPr="00BB028B">
        <w:rPr>
          <w:sz w:val="28"/>
          <w:szCs w:val="28"/>
          <w:lang w:val="ky-KG"/>
        </w:rPr>
        <w:t>“Инновациялык борбор” мамлекеттик мекемеси</w:t>
      </w:r>
      <w:r>
        <w:rPr>
          <w:sz w:val="28"/>
          <w:szCs w:val="28"/>
          <w:lang w:val="ky-KG"/>
        </w:rPr>
        <w:t xml:space="preserve">нин негизги милдеттеринин бири инновациялык долбоорлорду ишке ашырууну колдоо, инновациялык, жаштар жана социалдык ишкердикти өнүктүрүү жана даңазалоо, инновациялык экосистеманын мүчөлөрү үчүн колдоо программаларын түзүү, инновациялык долбоорлорду иштеп чыгуу жана коммерциялаштыруу үчүн инфраструктураларды өнүктүрүү жана интеллектуалдык менчик маселелери боюнча калктын кабарлануусун жогорулатуу болот. </w:t>
      </w:r>
    </w:p>
    <w:p w:rsidR="000A3389" w:rsidRPr="002A78E0" w:rsidRDefault="000A3389" w:rsidP="003A306E">
      <w:pPr>
        <w:pStyle w:val="2"/>
        <w:shd w:val="clear" w:color="auto" w:fill="auto"/>
        <w:ind w:right="20"/>
        <w:rPr>
          <w:highlight w:val="yellow"/>
          <w:lang w:val="ky-KG"/>
        </w:rPr>
      </w:pPr>
    </w:p>
    <w:p w:rsidR="00CD2D34" w:rsidRPr="003827B7" w:rsidRDefault="00E8128D" w:rsidP="00BC05FB">
      <w:pPr>
        <w:pStyle w:val="2"/>
        <w:ind w:left="20" w:right="20" w:firstLine="720"/>
        <w:rPr>
          <w:b/>
          <w:sz w:val="28"/>
          <w:szCs w:val="28"/>
          <w:lang w:val="ky-KG"/>
        </w:rPr>
      </w:pPr>
      <w:bookmarkStart w:id="1" w:name="bookmark5"/>
      <w:r w:rsidRPr="002A78E0">
        <w:rPr>
          <w:b/>
          <w:sz w:val="28"/>
          <w:szCs w:val="28"/>
          <w:lang w:val="ky-KG"/>
        </w:rPr>
        <w:t xml:space="preserve">3. </w:t>
      </w:r>
      <w:r w:rsidR="003827B7">
        <w:rPr>
          <w:b/>
          <w:sz w:val="28"/>
          <w:szCs w:val="28"/>
          <w:lang w:val="ky-KG"/>
        </w:rPr>
        <w:t xml:space="preserve">Мүмкүн болгон социалдык, экономикалык </w:t>
      </w:r>
      <w:r w:rsidR="00826F25">
        <w:rPr>
          <w:b/>
          <w:sz w:val="28"/>
          <w:szCs w:val="28"/>
          <w:lang w:val="ky-KG"/>
        </w:rPr>
        <w:t>укуктук, укук коргоо, гендердик, экологиялык, коррупциялык залалдардын божомолдору</w:t>
      </w:r>
      <w:r w:rsidR="00E54D00">
        <w:rPr>
          <w:b/>
          <w:sz w:val="28"/>
          <w:szCs w:val="28"/>
          <w:lang w:val="ky-KG"/>
        </w:rPr>
        <w:t xml:space="preserve"> </w:t>
      </w:r>
    </w:p>
    <w:bookmarkEnd w:id="1"/>
    <w:p w:rsidR="00826F25" w:rsidRDefault="00B92A70" w:rsidP="00E8128D">
      <w:pPr>
        <w:pStyle w:val="2"/>
        <w:shd w:val="clear" w:color="auto" w:fill="auto"/>
        <w:ind w:left="20" w:right="20" w:firstLine="720"/>
        <w:rPr>
          <w:sz w:val="28"/>
          <w:szCs w:val="28"/>
          <w:lang w:val="ky-KG"/>
        </w:rPr>
      </w:pPr>
      <w:r>
        <w:rPr>
          <w:sz w:val="28"/>
          <w:szCs w:val="28"/>
          <w:lang w:val="ky-KG"/>
        </w:rPr>
        <w:t xml:space="preserve">Кыргыз Республикасынын Министрлер Кабинетинин бул токтом долбоорун кабыл алуу терс, социалдык, экономикалык, укуктук, укук коргоо, гендердик, экологиялык, коррупциялык залалдарды өзүнөн көрсөтпөйт. </w:t>
      </w:r>
    </w:p>
    <w:p w:rsidR="000A3389" w:rsidRPr="002A78E0" w:rsidRDefault="000A3389" w:rsidP="00E8128D">
      <w:pPr>
        <w:pStyle w:val="2"/>
        <w:shd w:val="clear" w:color="auto" w:fill="auto"/>
        <w:ind w:left="20" w:right="20" w:firstLine="720"/>
        <w:rPr>
          <w:sz w:val="28"/>
          <w:szCs w:val="28"/>
          <w:lang w:val="ky-KG"/>
        </w:rPr>
      </w:pPr>
    </w:p>
    <w:p w:rsidR="00504A92" w:rsidRDefault="00E8128D" w:rsidP="00504A92">
      <w:pPr>
        <w:pStyle w:val="2"/>
        <w:shd w:val="clear" w:color="auto" w:fill="auto"/>
        <w:ind w:left="20" w:right="20" w:firstLine="720"/>
        <w:rPr>
          <w:b/>
          <w:sz w:val="28"/>
          <w:szCs w:val="28"/>
          <w:lang w:val="ky-KG"/>
        </w:rPr>
      </w:pPr>
      <w:r w:rsidRPr="002A78E0">
        <w:rPr>
          <w:b/>
          <w:sz w:val="28"/>
          <w:szCs w:val="28"/>
          <w:lang w:val="ky-KG"/>
        </w:rPr>
        <w:t>4.</w:t>
      </w:r>
      <w:r w:rsidRPr="002A78E0">
        <w:rPr>
          <w:sz w:val="28"/>
          <w:szCs w:val="28"/>
          <w:lang w:val="ky-KG"/>
        </w:rPr>
        <w:t xml:space="preserve"> </w:t>
      </w:r>
      <w:r w:rsidR="001B21AC" w:rsidRPr="001B21AC">
        <w:rPr>
          <w:b/>
          <w:sz w:val="28"/>
          <w:szCs w:val="28"/>
          <w:lang w:val="ky-KG"/>
        </w:rPr>
        <w:t>Коомдук талкуунун натыйжалары жөнүндө маалымат</w:t>
      </w:r>
    </w:p>
    <w:p w:rsidR="00882DCC" w:rsidRPr="00504A92" w:rsidRDefault="001B21AC" w:rsidP="00504A92">
      <w:pPr>
        <w:pStyle w:val="2"/>
        <w:shd w:val="clear" w:color="auto" w:fill="auto"/>
        <w:ind w:left="20" w:right="20" w:firstLine="720"/>
        <w:rPr>
          <w:sz w:val="28"/>
          <w:szCs w:val="28"/>
          <w:lang w:val="ky-KG"/>
        </w:rPr>
      </w:pPr>
      <w:r w:rsidRPr="00504A92">
        <w:rPr>
          <w:sz w:val="28"/>
          <w:szCs w:val="28"/>
          <w:lang w:val="ky-KG"/>
        </w:rPr>
        <w:t xml:space="preserve">“Кыргыз Республикасынын ченемдик укуктук актылары жөнүндө” Кыргыз Республикасынын Мыйзамынын 22-беренесине ылайык бул токтом долбоору </w:t>
      </w:r>
      <w:r w:rsidR="00504A92" w:rsidRPr="00504A92">
        <w:rPr>
          <w:rFonts w:eastAsia="Calibri"/>
          <w:sz w:val="28"/>
          <w:szCs w:val="28"/>
          <w:lang w:val="ky-KG"/>
        </w:rPr>
        <w:t>Кыргыз Республикасынын Министрлер Кабинетин</w:t>
      </w:r>
      <w:r w:rsidR="00504A92">
        <w:rPr>
          <w:rFonts w:eastAsia="Calibri"/>
          <w:sz w:val="28"/>
          <w:szCs w:val="28"/>
          <w:lang w:val="ky-KG"/>
        </w:rPr>
        <w:t xml:space="preserve">ин сайтында </w:t>
      </w:r>
      <w:r w:rsidRPr="00504A92">
        <w:rPr>
          <w:sz w:val="28"/>
          <w:szCs w:val="28"/>
          <w:lang w:val="ky-KG"/>
        </w:rPr>
        <w:t>коомдук талкуу</w:t>
      </w:r>
      <w:r w:rsidR="008D3A51" w:rsidRPr="00504A92">
        <w:rPr>
          <w:sz w:val="28"/>
          <w:szCs w:val="28"/>
          <w:lang w:val="ky-KG"/>
        </w:rPr>
        <w:t>да болот</w:t>
      </w:r>
      <w:r w:rsidRPr="00504A92">
        <w:rPr>
          <w:sz w:val="28"/>
          <w:szCs w:val="28"/>
          <w:lang w:val="ky-KG"/>
        </w:rPr>
        <w:t xml:space="preserve">. </w:t>
      </w:r>
      <w:bookmarkStart w:id="2" w:name="_GoBack"/>
      <w:bookmarkEnd w:id="2"/>
    </w:p>
    <w:p w:rsidR="003A306E" w:rsidRPr="002A78E0" w:rsidRDefault="003A306E" w:rsidP="003E490F">
      <w:pPr>
        <w:pStyle w:val="2"/>
        <w:ind w:left="20" w:right="40"/>
        <w:rPr>
          <w:sz w:val="28"/>
          <w:szCs w:val="28"/>
          <w:lang w:val="ky-KG"/>
        </w:rPr>
      </w:pPr>
    </w:p>
    <w:p w:rsidR="001B21AC" w:rsidRDefault="003E490F" w:rsidP="003E490F">
      <w:pPr>
        <w:pStyle w:val="2"/>
        <w:ind w:right="40"/>
        <w:rPr>
          <w:b/>
          <w:sz w:val="28"/>
          <w:szCs w:val="28"/>
          <w:lang w:val="ky-KG"/>
        </w:rPr>
      </w:pPr>
      <w:r w:rsidRPr="002A78E0">
        <w:rPr>
          <w:b/>
          <w:sz w:val="28"/>
          <w:szCs w:val="28"/>
          <w:lang w:val="ky-KG"/>
        </w:rPr>
        <w:t>5.</w:t>
      </w:r>
      <w:r w:rsidR="003E2A98" w:rsidRPr="002A78E0">
        <w:rPr>
          <w:b/>
          <w:sz w:val="28"/>
          <w:szCs w:val="28"/>
          <w:lang w:val="ky-KG"/>
        </w:rPr>
        <w:t xml:space="preserve"> </w:t>
      </w:r>
      <w:r w:rsidR="001B21AC">
        <w:rPr>
          <w:b/>
          <w:sz w:val="28"/>
          <w:szCs w:val="28"/>
          <w:lang w:val="ky-KG"/>
        </w:rPr>
        <w:t>Долбоордун мыйзамдарга дал келүүсүн талдоо</w:t>
      </w:r>
    </w:p>
    <w:p w:rsidR="00882DCC" w:rsidRPr="001B21AC" w:rsidRDefault="001B21AC" w:rsidP="003E490F">
      <w:pPr>
        <w:pStyle w:val="2"/>
        <w:ind w:right="40"/>
        <w:rPr>
          <w:sz w:val="28"/>
          <w:szCs w:val="28"/>
          <w:lang w:val="ky-KG"/>
        </w:rPr>
      </w:pPr>
      <w:r>
        <w:rPr>
          <w:sz w:val="28"/>
          <w:szCs w:val="28"/>
          <w:lang w:val="ky-KG"/>
        </w:rPr>
        <w:t xml:space="preserve">Сунушталган долбоор колдонуудагы мыйзамдардын ченемдерине, ошондой эле белгиленген тартипте күчүнө кирген Кыргыз Республикасы катышуучу болуп саналган эл аралык келишимдерге карама-каршы келбейт. </w:t>
      </w:r>
    </w:p>
    <w:p w:rsidR="003A306E" w:rsidRPr="001B21AC" w:rsidRDefault="003A306E" w:rsidP="00882DCC">
      <w:pPr>
        <w:pStyle w:val="2"/>
        <w:shd w:val="clear" w:color="auto" w:fill="auto"/>
        <w:ind w:left="20" w:right="40"/>
        <w:rPr>
          <w:sz w:val="28"/>
          <w:szCs w:val="28"/>
          <w:lang w:val="ky-KG"/>
        </w:rPr>
      </w:pPr>
    </w:p>
    <w:p w:rsidR="00882DCC" w:rsidRPr="00FE2A7D" w:rsidRDefault="001B21AC" w:rsidP="001B21AC">
      <w:pPr>
        <w:pStyle w:val="21"/>
        <w:numPr>
          <w:ilvl w:val="0"/>
          <w:numId w:val="2"/>
        </w:numPr>
        <w:shd w:val="clear" w:color="auto" w:fill="auto"/>
        <w:tabs>
          <w:tab w:val="left" w:pos="994"/>
        </w:tabs>
        <w:rPr>
          <w:b/>
          <w:sz w:val="28"/>
          <w:szCs w:val="28"/>
        </w:rPr>
      </w:pPr>
      <w:r>
        <w:rPr>
          <w:b/>
          <w:sz w:val="28"/>
          <w:szCs w:val="28"/>
          <w:lang w:val="ky-KG"/>
        </w:rPr>
        <w:t>Финансылоонун зарылдыгы жөнүндө маалымат</w:t>
      </w:r>
    </w:p>
    <w:p w:rsidR="00882DCC" w:rsidRDefault="001B21AC" w:rsidP="00882DCC">
      <w:pPr>
        <w:pStyle w:val="2"/>
        <w:shd w:val="clear" w:color="auto" w:fill="auto"/>
        <w:tabs>
          <w:tab w:val="left" w:pos="8223"/>
        </w:tabs>
        <w:ind w:left="20" w:right="40"/>
        <w:rPr>
          <w:sz w:val="28"/>
          <w:szCs w:val="28"/>
          <w:lang w:val="ky-KG"/>
        </w:rPr>
      </w:pPr>
      <w:r>
        <w:rPr>
          <w:sz w:val="28"/>
          <w:szCs w:val="28"/>
          <w:lang w:val="ky-KG"/>
        </w:rPr>
        <w:t xml:space="preserve">Кыргыз Республикасынын Министрлер Кабинетинин бул токтом долбоорун кабыл алуу мамлекеттик бюджеттен кошумча финансылык чыгымдарды талап кылбайт. </w:t>
      </w:r>
    </w:p>
    <w:p w:rsidR="00D0006C" w:rsidRDefault="00D0006C" w:rsidP="00882DCC">
      <w:pPr>
        <w:pStyle w:val="2"/>
        <w:shd w:val="clear" w:color="auto" w:fill="auto"/>
        <w:tabs>
          <w:tab w:val="left" w:pos="8223"/>
        </w:tabs>
        <w:ind w:left="20" w:right="40"/>
        <w:rPr>
          <w:sz w:val="28"/>
          <w:szCs w:val="28"/>
          <w:lang w:val="ky-KG"/>
        </w:rPr>
      </w:pPr>
    </w:p>
    <w:p w:rsidR="002404FB" w:rsidRPr="00273168" w:rsidRDefault="001B21AC" w:rsidP="001B21AC">
      <w:pPr>
        <w:pStyle w:val="21"/>
        <w:numPr>
          <w:ilvl w:val="0"/>
          <w:numId w:val="2"/>
        </w:numPr>
        <w:shd w:val="clear" w:color="auto" w:fill="auto"/>
        <w:tabs>
          <w:tab w:val="left" w:pos="994"/>
        </w:tabs>
        <w:spacing w:line="331" w:lineRule="exact"/>
        <w:rPr>
          <w:b/>
          <w:sz w:val="28"/>
          <w:szCs w:val="28"/>
          <w:lang w:val="ky-KG"/>
        </w:rPr>
      </w:pPr>
      <w:r>
        <w:rPr>
          <w:b/>
          <w:sz w:val="28"/>
          <w:szCs w:val="28"/>
          <w:lang w:val="ky-KG"/>
        </w:rPr>
        <w:t>Регулятивдик таасир этүүнү талдоо жөнүндө маалымат</w:t>
      </w:r>
    </w:p>
    <w:p w:rsidR="00BE1C45" w:rsidRDefault="001B21AC" w:rsidP="00BE1C45">
      <w:pPr>
        <w:autoSpaceDE w:val="0"/>
        <w:autoSpaceDN w:val="0"/>
        <w:adjustRightInd w:val="0"/>
        <w:spacing w:after="0" w:line="240" w:lineRule="auto"/>
        <w:ind w:firstLine="709"/>
        <w:jc w:val="both"/>
        <w:rPr>
          <w:rFonts w:ascii="Times New Roman" w:hAnsi="Times New Roman" w:cs="Times New Roman"/>
          <w:sz w:val="28"/>
          <w:szCs w:val="28"/>
          <w:lang w:val="ky-KG" w:eastAsia="ar-SA"/>
        </w:rPr>
      </w:pPr>
      <w:r w:rsidRPr="001B21AC">
        <w:rPr>
          <w:rFonts w:ascii="Times New Roman" w:hAnsi="Times New Roman" w:cs="Times New Roman"/>
          <w:sz w:val="28"/>
          <w:szCs w:val="28"/>
          <w:lang w:val="ky-KG"/>
        </w:rPr>
        <w:lastRenderedPageBreak/>
        <w:t xml:space="preserve">Кыргыз Республикасынын Министрлер Кабинетинин </w:t>
      </w:r>
      <w:r>
        <w:rPr>
          <w:rFonts w:ascii="Times New Roman" w:hAnsi="Times New Roman" w:cs="Times New Roman"/>
          <w:sz w:val="28"/>
          <w:szCs w:val="28"/>
          <w:lang w:val="ky-KG"/>
        </w:rPr>
        <w:t>сунушталган</w:t>
      </w:r>
      <w:r w:rsidRPr="001B21AC">
        <w:rPr>
          <w:rFonts w:ascii="Times New Roman" w:hAnsi="Times New Roman" w:cs="Times New Roman"/>
          <w:sz w:val="28"/>
          <w:szCs w:val="28"/>
          <w:lang w:val="ky-KG"/>
        </w:rPr>
        <w:t xml:space="preserve"> токтом долбоору</w:t>
      </w:r>
      <w:r>
        <w:rPr>
          <w:rFonts w:ascii="Times New Roman" w:hAnsi="Times New Roman" w:cs="Times New Roman"/>
          <w:sz w:val="28"/>
          <w:szCs w:val="28"/>
          <w:lang w:val="ky-KG"/>
        </w:rPr>
        <w:t xml:space="preserve"> </w:t>
      </w:r>
      <w:r w:rsidR="00C20645">
        <w:rPr>
          <w:rFonts w:ascii="Times New Roman" w:hAnsi="Times New Roman" w:cs="Times New Roman"/>
          <w:sz w:val="28"/>
          <w:szCs w:val="28"/>
          <w:lang w:val="ky-KG"/>
        </w:rPr>
        <w:t>ишкердик ишмердүүлүгүн жөнгө салууга багытталбагандыктан</w:t>
      </w:r>
      <w:r w:rsidR="00E54D00">
        <w:rPr>
          <w:rFonts w:ascii="Times New Roman" w:hAnsi="Times New Roman" w:cs="Times New Roman"/>
          <w:sz w:val="28"/>
          <w:szCs w:val="28"/>
          <w:lang w:val="ky-KG"/>
        </w:rPr>
        <w:t>,</w:t>
      </w:r>
      <w:r w:rsidR="00C20645">
        <w:rPr>
          <w:rFonts w:ascii="Times New Roman" w:hAnsi="Times New Roman" w:cs="Times New Roman"/>
          <w:sz w:val="28"/>
          <w:szCs w:val="28"/>
          <w:lang w:val="ky-KG"/>
        </w:rPr>
        <w:t xml:space="preserve"> регулятивдик таасир этүүлөр</w:t>
      </w:r>
      <w:r w:rsidR="00E54D00">
        <w:rPr>
          <w:rFonts w:ascii="Times New Roman" w:hAnsi="Times New Roman" w:cs="Times New Roman"/>
          <w:sz w:val="28"/>
          <w:szCs w:val="28"/>
          <w:lang w:val="ky-KG"/>
        </w:rPr>
        <w:t>г</w:t>
      </w:r>
      <w:r w:rsidR="00C20645">
        <w:rPr>
          <w:rFonts w:ascii="Times New Roman" w:hAnsi="Times New Roman" w:cs="Times New Roman"/>
          <w:sz w:val="28"/>
          <w:szCs w:val="28"/>
          <w:lang w:val="ky-KG"/>
        </w:rPr>
        <w:t xml:space="preserve">ө талдоо жүргүзүүнү талап кылбайт. </w:t>
      </w:r>
    </w:p>
    <w:p w:rsidR="00C20645" w:rsidRPr="00BE1C45" w:rsidRDefault="00BE1C45" w:rsidP="00BE1C45">
      <w:pPr>
        <w:autoSpaceDE w:val="0"/>
        <w:autoSpaceDN w:val="0"/>
        <w:adjustRightInd w:val="0"/>
        <w:spacing w:after="0" w:line="240" w:lineRule="auto"/>
        <w:ind w:firstLine="709"/>
        <w:jc w:val="both"/>
        <w:rPr>
          <w:rFonts w:ascii="Times New Roman" w:eastAsia="Calibri" w:hAnsi="Times New Roman" w:cs="Times New Roman"/>
          <w:sz w:val="28"/>
          <w:szCs w:val="28"/>
          <w:lang w:val="ky-KG"/>
        </w:rPr>
      </w:pPr>
      <w:r w:rsidRPr="00BE1C45">
        <w:rPr>
          <w:rFonts w:ascii="Times New Roman" w:hAnsi="Times New Roman" w:cs="Times New Roman"/>
          <w:sz w:val="28"/>
          <w:szCs w:val="28"/>
          <w:lang w:val="ky-KG" w:eastAsia="ar-SA"/>
        </w:rPr>
        <w:t xml:space="preserve">Жогоруда келтирилгендердин негизинде </w:t>
      </w:r>
      <w:r w:rsidRPr="00BE1C45">
        <w:rPr>
          <w:rFonts w:ascii="Times New Roman" w:eastAsia="Calibri" w:hAnsi="Times New Roman" w:cs="Times New Roman"/>
          <w:sz w:val="28"/>
          <w:szCs w:val="28"/>
          <w:lang w:val="ky-KG"/>
        </w:rPr>
        <w:t>Кыргыз Республикасынын Министрлер Кабинетине караштуу Интеллектуалдык менчик жана инновациялар мамлекеттик агенттиги</w:t>
      </w:r>
      <w:r>
        <w:rPr>
          <w:rFonts w:ascii="Times New Roman" w:eastAsia="Calibri" w:hAnsi="Times New Roman" w:cs="Times New Roman"/>
          <w:sz w:val="28"/>
          <w:szCs w:val="28"/>
          <w:lang w:val="ky-KG"/>
        </w:rPr>
        <w:t xml:space="preserve"> (Кыргызпатент) </w:t>
      </w:r>
      <w:r w:rsidRPr="00BE1C45">
        <w:rPr>
          <w:rFonts w:ascii="Times New Roman" w:eastAsia="Times New Roman" w:hAnsi="Times New Roman"/>
          <w:bCs/>
          <w:sz w:val="28"/>
          <w:szCs w:val="28"/>
          <w:lang w:val="ky-KG" w:eastAsia="ru-RU"/>
        </w:rPr>
        <w:t>“Кыргыз Республикасынын Министрлер Кабинетине караштуу Интеллектуалдык менчик жана инновациялар мамлекеттик агенттигинин алдындагы “Инновациялык борбор” мамлекеттик мекемеси жөнүндө” Кыргыз Республикасынын Министрлер Кабинетинин токтом долбоорун</w:t>
      </w:r>
      <w:r>
        <w:rPr>
          <w:rFonts w:ascii="Times New Roman" w:eastAsia="Times New Roman" w:hAnsi="Times New Roman"/>
          <w:bCs/>
          <w:sz w:val="28"/>
          <w:szCs w:val="28"/>
          <w:lang w:val="ky-KG" w:eastAsia="ru-RU"/>
        </w:rPr>
        <w:t xml:space="preserve"> кароого киргизет. </w:t>
      </w:r>
    </w:p>
    <w:p w:rsidR="00A90FF4" w:rsidRPr="002A78E0" w:rsidRDefault="00A90FF4" w:rsidP="00882DCC">
      <w:pPr>
        <w:pStyle w:val="2"/>
        <w:shd w:val="clear" w:color="auto" w:fill="auto"/>
        <w:spacing w:after="596"/>
        <w:ind w:left="20" w:right="40"/>
        <w:rPr>
          <w:sz w:val="28"/>
          <w:szCs w:val="28"/>
          <w:lang w:val="ky-KG"/>
        </w:rPr>
      </w:pPr>
    </w:p>
    <w:sectPr w:rsidR="00A90FF4" w:rsidRPr="002A78E0" w:rsidSect="00882DCC">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76DA" w:rsidRDefault="005976DA" w:rsidP="00116623">
      <w:pPr>
        <w:spacing w:after="0" w:line="240" w:lineRule="auto"/>
      </w:pPr>
      <w:r>
        <w:separator/>
      </w:r>
    </w:p>
  </w:endnote>
  <w:endnote w:type="continuationSeparator" w:id="0">
    <w:p w:rsidR="005976DA" w:rsidRDefault="005976DA" w:rsidP="001166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76DA" w:rsidRDefault="005976DA" w:rsidP="00116623">
      <w:pPr>
        <w:spacing w:after="0" w:line="240" w:lineRule="auto"/>
      </w:pPr>
      <w:r>
        <w:separator/>
      </w:r>
    </w:p>
  </w:footnote>
  <w:footnote w:type="continuationSeparator" w:id="0">
    <w:p w:rsidR="005976DA" w:rsidRDefault="005976DA" w:rsidP="0011662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A9413F"/>
    <w:multiLevelType w:val="hybridMultilevel"/>
    <w:tmpl w:val="63449264"/>
    <w:lvl w:ilvl="0" w:tplc="B0A42050">
      <w:start w:val="1"/>
      <w:numFmt w:val="decimal"/>
      <w:lvlText w:val="%1."/>
      <w:lvlJc w:val="left"/>
      <w:pPr>
        <w:ind w:left="567" w:hanging="567"/>
      </w:pPr>
      <w:rPr>
        <w:rFonts w:hint="default"/>
        <w:b w:val="0"/>
        <w:strike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5F1D3561"/>
    <w:multiLevelType w:val="multilevel"/>
    <w:tmpl w:val="1DE4190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7"/>
        <w:szCs w:val="27"/>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6FA85F56"/>
    <w:multiLevelType w:val="hybridMultilevel"/>
    <w:tmpl w:val="AF282C3A"/>
    <w:lvl w:ilvl="0" w:tplc="F8848812">
      <w:start w:val="1"/>
      <w:numFmt w:val="bullet"/>
      <w:lvlText w:val=""/>
      <w:lvlJc w:val="left"/>
      <w:pPr>
        <w:ind w:left="567" w:hanging="283"/>
      </w:pPr>
      <w:rPr>
        <w:rFonts w:ascii="Symbol" w:hAnsi="Symbol"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FFE2FE9"/>
    <w:multiLevelType w:val="hybridMultilevel"/>
    <w:tmpl w:val="36607544"/>
    <w:lvl w:ilvl="0" w:tplc="0419000F">
      <w:start w:val="6"/>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835"/>
    <w:rsid w:val="00001AE2"/>
    <w:rsid w:val="000274FD"/>
    <w:rsid w:val="00027F81"/>
    <w:rsid w:val="00030633"/>
    <w:rsid w:val="0003573A"/>
    <w:rsid w:val="0005018E"/>
    <w:rsid w:val="00052563"/>
    <w:rsid w:val="00090505"/>
    <w:rsid w:val="00094E6A"/>
    <w:rsid w:val="00097031"/>
    <w:rsid w:val="000A3389"/>
    <w:rsid w:val="000A43AF"/>
    <w:rsid w:val="000D32A1"/>
    <w:rsid w:val="000E4DF4"/>
    <w:rsid w:val="000E5E7A"/>
    <w:rsid w:val="00116623"/>
    <w:rsid w:val="00116C5A"/>
    <w:rsid w:val="001418DC"/>
    <w:rsid w:val="00155766"/>
    <w:rsid w:val="0015624A"/>
    <w:rsid w:val="00163B04"/>
    <w:rsid w:val="001743BD"/>
    <w:rsid w:val="00194051"/>
    <w:rsid w:val="001954E8"/>
    <w:rsid w:val="001A5A3D"/>
    <w:rsid w:val="001A64CE"/>
    <w:rsid w:val="001A750E"/>
    <w:rsid w:val="001B21AC"/>
    <w:rsid w:val="001B61C7"/>
    <w:rsid w:val="001C216D"/>
    <w:rsid w:val="001E2285"/>
    <w:rsid w:val="001E7FFA"/>
    <w:rsid w:val="001F0AAF"/>
    <w:rsid w:val="001F5B70"/>
    <w:rsid w:val="001F6356"/>
    <w:rsid w:val="0021496A"/>
    <w:rsid w:val="00236DCA"/>
    <w:rsid w:val="002404FB"/>
    <w:rsid w:val="0026232C"/>
    <w:rsid w:val="0026269F"/>
    <w:rsid w:val="0027065A"/>
    <w:rsid w:val="00273168"/>
    <w:rsid w:val="00280553"/>
    <w:rsid w:val="00286DA7"/>
    <w:rsid w:val="0029261F"/>
    <w:rsid w:val="002A78E0"/>
    <w:rsid w:val="002B3E54"/>
    <w:rsid w:val="002C20F2"/>
    <w:rsid w:val="002C436C"/>
    <w:rsid w:val="002D237C"/>
    <w:rsid w:val="002F4E53"/>
    <w:rsid w:val="00305A90"/>
    <w:rsid w:val="003158D0"/>
    <w:rsid w:val="00341D4E"/>
    <w:rsid w:val="003448A2"/>
    <w:rsid w:val="00350808"/>
    <w:rsid w:val="00356296"/>
    <w:rsid w:val="0036164F"/>
    <w:rsid w:val="00376CCE"/>
    <w:rsid w:val="003827B7"/>
    <w:rsid w:val="00394CCE"/>
    <w:rsid w:val="003A306E"/>
    <w:rsid w:val="003A3BE7"/>
    <w:rsid w:val="003A6B29"/>
    <w:rsid w:val="003A6BF2"/>
    <w:rsid w:val="003A70BE"/>
    <w:rsid w:val="003C1F26"/>
    <w:rsid w:val="003C72B4"/>
    <w:rsid w:val="003D648D"/>
    <w:rsid w:val="003E2A98"/>
    <w:rsid w:val="003E490F"/>
    <w:rsid w:val="003E6210"/>
    <w:rsid w:val="003F0344"/>
    <w:rsid w:val="003F28D5"/>
    <w:rsid w:val="00402A13"/>
    <w:rsid w:val="00405828"/>
    <w:rsid w:val="00422147"/>
    <w:rsid w:val="0042538A"/>
    <w:rsid w:val="0044163B"/>
    <w:rsid w:val="00441AB3"/>
    <w:rsid w:val="0044600F"/>
    <w:rsid w:val="00454DDF"/>
    <w:rsid w:val="004550E0"/>
    <w:rsid w:val="00456B63"/>
    <w:rsid w:val="00472F85"/>
    <w:rsid w:val="004B5CCA"/>
    <w:rsid w:val="004C5945"/>
    <w:rsid w:val="004F28AE"/>
    <w:rsid w:val="004F4557"/>
    <w:rsid w:val="00504A92"/>
    <w:rsid w:val="00575807"/>
    <w:rsid w:val="005821B1"/>
    <w:rsid w:val="005827C8"/>
    <w:rsid w:val="0058584C"/>
    <w:rsid w:val="00596D11"/>
    <w:rsid w:val="005976DA"/>
    <w:rsid w:val="005B05B4"/>
    <w:rsid w:val="005B2D4C"/>
    <w:rsid w:val="005C11BA"/>
    <w:rsid w:val="005D2256"/>
    <w:rsid w:val="005D6C83"/>
    <w:rsid w:val="005F21FB"/>
    <w:rsid w:val="005F27E2"/>
    <w:rsid w:val="006039B3"/>
    <w:rsid w:val="00616D9D"/>
    <w:rsid w:val="00623537"/>
    <w:rsid w:val="00663C7A"/>
    <w:rsid w:val="0067033F"/>
    <w:rsid w:val="00691325"/>
    <w:rsid w:val="006A447B"/>
    <w:rsid w:val="006B4917"/>
    <w:rsid w:val="006C1C28"/>
    <w:rsid w:val="006C7253"/>
    <w:rsid w:val="006D1C91"/>
    <w:rsid w:val="006D25AE"/>
    <w:rsid w:val="006E3938"/>
    <w:rsid w:val="006F4C27"/>
    <w:rsid w:val="007176FE"/>
    <w:rsid w:val="00736776"/>
    <w:rsid w:val="0075231B"/>
    <w:rsid w:val="007657CE"/>
    <w:rsid w:val="00766282"/>
    <w:rsid w:val="00767579"/>
    <w:rsid w:val="00771B5E"/>
    <w:rsid w:val="00776E0F"/>
    <w:rsid w:val="007A2CD2"/>
    <w:rsid w:val="007B22F1"/>
    <w:rsid w:val="007E1A87"/>
    <w:rsid w:val="007F64A5"/>
    <w:rsid w:val="00814EF0"/>
    <w:rsid w:val="00815E91"/>
    <w:rsid w:val="00816BFD"/>
    <w:rsid w:val="0082632F"/>
    <w:rsid w:val="00826F25"/>
    <w:rsid w:val="008349A9"/>
    <w:rsid w:val="00836AC9"/>
    <w:rsid w:val="00851614"/>
    <w:rsid w:val="008732D0"/>
    <w:rsid w:val="008738ED"/>
    <w:rsid w:val="00882DCC"/>
    <w:rsid w:val="00885F7A"/>
    <w:rsid w:val="00896E13"/>
    <w:rsid w:val="008A54FF"/>
    <w:rsid w:val="008A79EF"/>
    <w:rsid w:val="008B7B5A"/>
    <w:rsid w:val="008D3A51"/>
    <w:rsid w:val="008D5E13"/>
    <w:rsid w:val="008D5F45"/>
    <w:rsid w:val="008F010B"/>
    <w:rsid w:val="00920300"/>
    <w:rsid w:val="00921DD1"/>
    <w:rsid w:val="00931A30"/>
    <w:rsid w:val="00934D18"/>
    <w:rsid w:val="0093657A"/>
    <w:rsid w:val="00943762"/>
    <w:rsid w:val="00945EBA"/>
    <w:rsid w:val="00946753"/>
    <w:rsid w:val="00955CA6"/>
    <w:rsid w:val="009612EE"/>
    <w:rsid w:val="00962E36"/>
    <w:rsid w:val="009733A9"/>
    <w:rsid w:val="00974CB1"/>
    <w:rsid w:val="00983770"/>
    <w:rsid w:val="009A218E"/>
    <w:rsid w:val="009A288B"/>
    <w:rsid w:val="009A5748"/>
    <w:rsid w:val="009B41CC"/>
    <w:rsid w:val="009D2942"/>
    <w:rsid w:val="009F0602"/>
    <w:rsid w:val="009F2040"/>
    <w:rsid w:val="00A00E1C"/>
    <w:rsid w:val="00A15D78"/>
    <w:rsid w:val="00A304B3"/>
    <w:rsid w:val="00A47358"/>
    <w:rsid w:val="00A53F76"/>
    <w:rsid w:val="00A71DF5"/>
    <w:rsid w:val="00A72095"/>
    <w:rsid w:val="00A8546B"/>
    <w:rsid w:val="00A90FF4"/>
    <w:rsid w:val="00AA21AD"/>
    <w:rsid w:val="00AB259D"/>
    <w:rsid w:val="00AC362D"/>
    <w:rsid w:val="00AC4DCF"/>
    <w:rsid w:val="00AD4882"/>
    <w:rsid w:val="00AE2FD5"/>
    <w:rsid w:val="00AE3F01"/>
    <w:rsid w:val="00AF160C"/>
    <w:rsid w:val="00AF236F"/>
    <w:rsid w:val="00B218C6"/>
    <w:rsid w:val="00B40F05"/>
    <w:rsid w:val="00B4476A"/>
    <w:rsid w:val="00B5086C"/>
    <w:rsid w:val="00B5627D"/>
    <w:rsid w:val="00B563FA"/>
    <w:rsid w:val="00B56B4D"/>
    <w:rsid w:val="00B749D1"/>
    <w:rsid w:val="00B77FCA"/>
    <w:rsid w:val="00B83035"/>
    <w:rsid w:val="00B92A70"/>
    <w:rsid w:val="00BA45B1"/>
    <w:rsid w:val="00BA5B22"/>
    <w:rsid w:val="00BB028B"/>
    <w:rsid w:val="00BB55E0"/>
    <w:rsid w:val="00BC05FB"/>
    <w:rsid w:val="00BC1F40"/>
    <w:rsid w:val="00BC255C"/>
    <w:rsid w:val="00BC6D10"/>
    <w:rsid w:val="00BE1C45"/>
    <w:rsid w:val="00BE267C"/>
    <w:rsid w:val="00C11FB7"/>
    <w:rsid w:val="00C20645"/>
    <w:rsid w:val="00C2450E"/>
    <w:rsid w:val="00C27E7F"/>
    <w:rsid w:val="00C3661C"/>
    <w:rsid w:val="00C4276E"/>
    <w:rsid w:val="00C57FB4"/>
    <w:rsid w:val="00C61741"/>
    <w:rsid w:val="00C67E89"/>
    <w:rsid w:val="00C725CF"/>
    <w:rsid w:val="00C72948"/>
    <w:rsid w:val="00C74CA8"/>
    <w:rsid w:val="00C76FC4"/>
    <w:rsid w:val="00C80D6E"/>
    <w:rsid w:val="00C872E2"/>
    <w:rsid w:val="00CB3CC3"/>
    <w:rsid w:val="00CB48A0"/>
    <w:rsid w:val="00CB4C88"/>
    <w:rsid w:val="00CB507B"/>
    <w:rsid w:val="00CC1366"/>
    <w:rsid w:val="00CD19EF"/>
    <w:rsid w:val="00CD2D34"/>
    <w:rsid w:val="00CF2E44"/>
    <w:rsid w:val="00CF48AF"/>
    <w:rsid w:val="00D0006C"/>
    <w:rsid w:val="00D0597D"/>
    <w:rsid w:val="00D25549"/>
    <w:rsid w:val="00D27BCC"/>
    <w:rsid w:val="00D30515"/>
    <w:rsid w:val="00D32944"/>
    <w:rsid w:val="00D358D7"/>
    <w:rsid w:val="00D7046E"/>
    <w:rsid w:val="00D877FD"/>
    <w:rsid w:val="00D90F64"/>
    <w:rsid w:val="00DA65FF"/>
    <w:rsid w:val="00DB7951"/>
    <w:rsid w:val="00DC30A8"/>
    <w:rsid w:val="00DC3609"/>
    <w:rsid w:val="00DD0F67"/>
    <w:rsid w:val="00DD6537"/>
    <w:rsid w:val="00DE196E"/>
    <w:rsid w:val="00DE42FE"/>
    <w:rsid w:val="00E03436"/>
    <w:rsid w:val="00E03BD4"/>
    <w:rsid w:val="00E101B0"/>
    <w:rsid w:val="00E40822"/>
    <w:rsid w:val="00E40A96"/>
    <w:rsid w:val="00E45C97"/>
    <w:rsid w:val="00E45DEF"/>
    <w:rsid w:val="00E476E3"/>
    <w:rsid w:val="00E54D00"/>
    <w:rsid w:val="00E67AE5"/>
    <w:rsid w:val="00E75DCD"/>
    <w:rsid w:val="00E8128D"/>
    <w:rsid w:val="00E84B79"/>
    <w:rsid w:val="00E96D1C"/>
    <w:rsid w:val="00EB0108"/>
    <w:rsid w:val="00ED6DCC"/>
    <w:rsid w:val="00ED760A"/>
    <w:rsid w:val="00EE06D1"/>
    <w:rsid w:val="00F01279"/>
    <w:rsid w:val="00F03CA0"/>
    <w:rsid w:val="00F119EB"/>
    <w:rsid w:val="00F12D3D"/>
    <w:rsid w:val="00F15B4A"/>
    <w:rsid w:val="00F21E70"/>
    <w:rsid w:val="00F2600A"/>
    <w:rsid w:val="00F520A8"/>
    <w:rsid w:val="00F52C4C"/>
    <w:rsid w:val="00F55297"/>
    <w:rsid w:val="00F65825"/>
    <w:rsid w:val="00F859DC"/>
    <w:rsid w:val="00F95985"/>
    <w:rsid w:val="00FA7A26"/>
    <w:rsid w:val="00FB0B40"/>
    <w:rsid w:val="00FB56CA"/>
    <w:rsid w:val="00FC06C1"/>
    <w:rsid w:val="00FC32F9"/>
    <w:rsid w:val="00FC6B8D"/>
    <w:rsid w:val="00FE2A7D"/>
    <w:rsid w:val="00FE35A0"/>
    <w:rsid w:val="00FE68F6"/>
    <w:rsid w:val="00FF38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Заголовок №1_"/>
    <w:basedOn w:val="a0"/>
    <w:link w:val="10"/>
    <w:rsid w:val="00882DCC"/>
    <w:rPr>
      <w:rFonts w:ascii="Times New Roman" w:eastAsia="Times New Roman" w:hAnsi="Times New Roman" w:cs="Times New Roman"/>
      <w:sz w:val="27"/>
      <w:szCs w:val="27"/>
      <w:shd w:val="clear" w:color="auto" w:fill="FFFFFF"/>
    </w:rPr>
  </w:style>
  <w:style w:type="character" w:customStyle="1" w:styleId="a3">
    <w:name w:val="Основной текст_"/>
    <w:basedOn w:val="a0"/>
    <w:link w:val="2"/>
    <w:rsid w:val="00882DCC"/>
    <w:rPr>
      <w:rFonts w:ascii="Times New Roman" w:eastAsia="Times New Roman" w:hAnsi="Times New Roman" w:cs="Times New Roman"/>
      <w:sz w:val="27"/>
      <w:szCs w:val="27"/>
      <w:shd w:val="clear" w:color="auto" w:fill="FFFFFF"/>
    </w:rPr>
  </w:style>
  <w:style w:type="character" w:customStyle="1" w:styleId="20">
    <w:name w:val="Основной текст (2)_"/>
    <w:basedOn w:val="a0"/>
    <w:link w:val="21"/>
    <w:rsid w:val="00882DCC"/>
    <w:rPr>
      <w:rFonts w:ascii="Times New Roman" w:eastAsia="Times New Roman" w:hAnsi="Times New Roman" w:cs="Times New Roman"/>
      <w:sz w:val="27"/>
      <w:szCs w:val="27"/>
      <w:shd w:val="clear" w:color="auto" w:fill="FFFFFF"/>
    </w:rPr>
  </w:style>
  <w:style w:type="character" w:customStyle="1" w:styleId="11">
    <w:name w:val="Основной текст1"/>
    <w:basedOn w:val="a3"/>
    <w:rsid w:val="00882DCC"/>
    <w:rPr>
      <w:rFonts w:ascii="Times New Roman" w:eastAsia="Times New Roman" w:hAnsi="Times New Roman" w:cs="Times New Roman"/>
      <w:sz w:val="27"/>
      <w:szCs w:val="27"/>
      <w:shd w:val="clear" w:color="auto" w:fill="FFFFFF"/>
    </w:rPr>
  </w:style>
  <w:style w:type="paragraph" w:customStyle="1" w:styleId="10">
    <w:name w:val="Заголовок №1"/>
    <w:basedOn w:val="a"/>
    <w:link w:val="1"/>
    <w:rsid w:val="00882DCC"/>
    <w:pPr>
      <w:shd w:val="clear" w:color="auto" w:fill="FFFFFF"/>
      <w:spacing w:after="420" w:line="0" w:lineRule="atLeast"/>
      <w:outlineLvl w:val="0"/>
    </w:pPr>
    <w:rPr>
      <w:rFonts w:ascii="Times New Roman" w:eastAsia="Times New Roman" w:hAnsi="Times New Roman" w:cs="Times New Roman"/>
      <w:sz w:val="27"/>
      <w:szCs w:val="27"/>
    </w:rPr>
  </w:style>
  <w:style w:type="paragraph" w:customStyle="1" w:styleId="2">
    <w:name w:val="Основной текст2"/>
    <w:basedOn w:val="a"/>
    <w:link w:val="a3"/>
    <w:rsid w:val="00882DCC"/>
    <w:pPr>
      <w:shd w:val="clear" w:color="auto" w:fill="FFFFFF"/>
      <w:spacing w:after="0" w:line="322" w:lineRule="exact"/>
      <w:ind w:firstLine="700"/>
      <w:jc w:val="both"/>
    </w:pPr>
    <w:rPr>
      <w:rFonts w:ascii="Times New Roman" w:eastAsia="Times New Roman" w:hAnsi="Times New Roman" w:cs="Times New Roman"/>
      <w:sz w:val="27"/>
      <w:szCs w:val="27"/>
    </w:rPr>
  </w:style>
  <w:style w:type="paragraph" w:customStyle="1" w:styleId="21">
    <w:name w:val="Основной текст (2)"/>
    <w:basedOn w:val="a"/>
    <w:link w:val="20"/>
    <w:rsid w:val="00882DCC"/>
    <w:pPr>
      <w:shd w:val="clear" w:color="auto" w:fill="FFFFFF"/>
      <w:spacing w:after="0" w:line="322" w:lineRule="exact"/>
      <w:jc w:val="both"/>
    </w:pPr>
    <w:rPr>
      <w:rFonts w:ascii="Times New Roman" w:eastAsia="Times New Roman" w:hAnsi="Times New Roman" w:cs="Times New Roman"/>
      <w:sz w:val="27"/>
      <w:szCs w:val="27"/>
    </w:rPr>
  </w:style>
  <w:style w:type="paragraph" w:styleId="a4">
    <w:name w:val="header"/>
    <w:basedOn w:val="a"/>
    <w:link w:val="a5"/>
    <w:uiPriority w:val="99"/>
    <w:unhideWhenUsed/>
    <w:rsid w:val="0011662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116623"/>
  </w:style>
  <w:style w:type="paragraph" w:styleId="a6">
    <w:name w:val="footer"/>
    <w:basedOn w:val="a"/>
    <w:link w:val="a7"/>
    <w:uiPriority w:val="99"/>
    <w:unhideWhenUsed/>
    <w:rsid w:val="0011662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116623"/>
  </w:style>
  <w:style w:type="paragraph" w:styleId="a8">
    <w:name w:val="List Paragraph"/>
    <w:basedOn w:val="a"/>
    <w:uiPriority w:val="34"/>
    <w:qFormat/>
    <w:rsid w:val="00FB0B40"/>
    <w:pPr>
      <w:ind w:left="720"/>
      <w:contextualSpacing/>
    </w:pPr>
  </w:style>
  <w:style w:type="paragraph" w:styleId="a9">
    <w:name w:val="Balloon Text"/>
    <w:basedOn w:val="a"/>
    <w:link w:val="aa"/>
    <w:uiPriority w:val="99"/>
    <w:semiHidden/>
    <w:unhideWhenUsed/>
    <w:rsid w:val="00E45C97"/>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E45C97"/>
    <w:rPr>
      <w:rFonts w:ascii="Tahoma" w:hAnsi="Tahoma" w:cs="Tahoma"/>
      <w:sz w:val="16"/>
      <w:szCs w:val="16"/>
    </w:rPr>
  </w:style>
  <w:style w:type="paragraph" w:customStyle="1" w:styleId="ConsPlusNormal">
    <w:name w:val="ConsPlusNormal"/>
    <w:rsid w:val="00BB028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Заголовок №1_"/>
    <w:basedOn w:val="a0"/>
    <w:link w:val="10"/>
    <w:rsid w:val="00882DCC"/>
    <w:rPr>
      <w:rFonts w:ascii="Times New Roman" w:eastAsia="Times New Roman" w:hAnsi="Times New Roman" w:cs="Times New Roman"/>
      <w:sz w:val="27"/>
      <w:szCs w:val="27"/>
      <w:shd w:val="clear" w:color="auto" w:fill="FFFFFF"/>
    </w:rPr>
  </w:style>
  <w:style w:type="character" w:customStyle="1" w:styleId="a3">
    <w:name w:val="Основной текст_"/>
    <w:basedOn w:val="a0"/>
    <w:link w:val="2"/>
    <w:rsid w:val="00882DCC"/>
    <w:rPr>
      <w:rFonts w:ascii="Times New Roman" w:eastAsia="Times New Roman" w:hAnsi="Times New Roman" w:cs="Times New Roman"/>
      <w:sz w:val="27"/>
      <w:szCs w:val="27"/>
      <w:shd w:val="clear" w:color="auto" w:fill="FFFFFF"/>
    </w:rPr>
  </w:style>
  <w:style w:type="character" w:customStyle="1" w:styleId="20">
    <w:name w:val="Основной текст (2)_"/>
    <w:basedOn w:val="a0"/>
    <w:link w:val="21"/>
    <w:rsid w:val="00882DCC"/>
    <w:rPr>
      <w:rFonts w:ascii="Times New Roman" w:eastAsia="Times New Roman" w:hAnsi="Times New Roman" w:cs="Times New Roman"/>
      <w:sz w:val="27"/>
      <w:szCs w:val="27"/>
      <w:shd w:val="clear" w:color="auto" w:fill="FFFFFF"/>
    </w:rPr>
  </w:style>
  <w:style w:type="character" w:customStyle="1" w:styleId="11">
    <w:name w:val="Основной текст1"/>
    <w:basedOn w:val="a3"/>
    <w:rsid w:val="00882DCC"/>
    <w:rPr>
      <w:rFonts w:ascii="Times New Roman" w:eastAsia="Times New Roman" w:hAnsi="Times New Roman" w:cs="Times New Roman"/>
      <w:sz w:val="27"/>
      <w:szCs w:val="27"/>
      <w:shd w:val="clear" w:color="auto" w:fill="FFFFFF"/>
    </w:rPr>
  </w:style>
  <w:style w:type="paragraph" w:customStyle="1" w:styleId="10">
    <w:name w:val="Заголовок №1"/>
    <w:basedOn w:val="a"/>
    <w:link w:val="1"/>
    <w:rsid w:val="00882DCC"/>
    <w:pPr>
      <w:shd w:val="clear" w:color="auto" w:fill="FFFFFF"/>
      <w:spacing w:after="420" w:line="0" w:lineRule="atLeast"/>
      <w:outlineLvl w:val="0"/>
    </w:pPr>
    <w:rPr>
      <w:rFonts w:ascii="Times New Roman" w:eastAsia="Times New Roman" w:hAnsi="Times New Roman" w:cs="Times New Roman"/>
      <w:sz w:val="27"/>
      <w:szCs w:val="27"/>
    </w:rPr>
  </w:style>
  <w:style w:type="paragraph" w:customStyle="1" w:styleId="2">
    <w:name w:val="Основной текст2"/>
    <w:basedOn w:val="a"/>
    <w:link w:val="a3"/>
    <w:rsid w:val="00882DCC"/>
    <w:pPr>
      <w:shd w:val="clear" w:color="auto" w:fill="FFFFFF"/>
      <w:spacing w:after="0" w:line="322" w:lineRule="exact"/>
      <w:ind w:firstLine="700"/>
      <w:jc w:val="both"/>
    </w:pPr>
    <w:rPr>
      <w:rFonts w:ascii="Times New Roman" w:eastAsia="Times New Roman" w:hAnsi="Times New Roman" w:cs="Times New Roman"/>
      <w:sz w:val="27"/>
      <w:szCs w:val="27"/>
    </w:rPr>
  </w:style>
  <w:style w:type="paragraph" w:customStyle="1" w:styleId="21">
    <w:name w:val="Основной текст (2)"/>
    <w:basedOn w:val="a"/>
    <w:link w:val="20"/>
    <w:rsid w:val="00882DCC"/>
    <w:pPr>
      <w:shd w:val="clear" w:color="auto" w:fill="FFFFFF"/>
      <w:spacing w:after="0" w:line="322" w:lineRule="exact"/>
      <w:jc w:val="both"/>
    </w:pPr>
    <w:rPr>
      <w:rFonts w:ascii="Times New Roman" w:eastAsia="Times New Roman" w:hAnsi="Times New Roman" w:cs="Times New Roman"/>
      <w:sz w:val="27"/>
      <w:szCs w:val="27"/>
    </w:rPr>
  </w:style>
  <w:style w:type="paragraph" w:styleId="a4">
    <w:name w:val="header"/>
    <w:basedOn w:val="a"/>
    <w:link w:val="a5"/>
    <w:uiPriority w:val="99"/>
    <w:unhideWhenUsed/>
    <w:rsid w:val="0011662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116623"/>
  </w:style>
  <w:style w:type="paragraph" w:styleId="a6">
    <w:name w:val="footer"/>
    <w:basedOn w:val="a"/>
    <w:link w:val="a7"/>
    <w:uiPriority w:val="99"/>
    <w:unhideWhenUsed/>
    <w:rsid w:val="0011662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116623"/>
  </w:style>
  <w:style w:type="paragraph" w:styleId="a8">
    <w:name w:val="List Paragraph"/>
    <w:basedOn w:val="a"/>
    <w:uiPriority w:val="34"/>
    <w:qFormat/>
    <w:rsid w:val="00FB0B40"/>
    <w:pPr>
      <w:ind w:left="720"/>
      <w:contextualSpacing/>
    </w:pPr>
  </w:style>
  <w:style w:type="paragraph" w:styleId="a9">
    <w:name w:val="Balloon Text"/>
    <w:basedOn w:val="a"/>
    <w:link w:val="aa"/>
    <w:uiPriority w:val="99"/>
    <w:semiHidden/>
    <w:unhideWhenUsed/>
    <w:rsid w:val="00E45C97"/>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E45C97"/>
    <w:rPr>
      <w:rFonts w:ascii="Tahoma" w:hAnsi="Tahoma" w:cs="Tahoma"/>
      <w:sz w:val="16"/>
      <w:szCs w:val="16"/>
    </w:rPr>
  </w:style>
  <w:style w:type="paragraph" w:customStyle="1" w:styleId="ConsPlusNormal">
    <w:name w:val="ConsPlusNormal"/>
    <w:rsid w:val="00BB028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9045659">
      <w:bodyDiv w:val="1"/>
      <w:marLeft w:val="0"/>
      <w:marRight w:val="0"/>
      <w:marTop w:val="0"/>
      <w:marBottom w:val="0"/>
      <w:divBdr>
        <w:top w:val="none" w:sz="0" w:space="0" w:color="auto"/>
        <w:left w:val="none" w:sz="0" w:space="0" w:color="auto"/>
        <w:bottom w:val="none" w:sz="0" w:space="0" w:color="auto"/>
        <w:right w:val="none" w:sz="0" w:space="0" w:color="auto"/>
      </w:divBdr>
    </w:div>
    <w:div w:id="1893884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1</Pages>
  <Words>749</Words>
  <Characters>4272</Characters>
  <Application>Microsoft Office Word</Application>
  <DocSecurity>0</DocSecurity>
  <Lines>35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5011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Иман</dc:creator>
  <cp:lastModifiedBy>Kedeimatova Meerim</cp:lastModifiedBy>
  <cp:revision>12</cp:revision>
  <cp:lastPrinted>2021-09-15T09:42:00Z</cp:lastPrinted>
  <dcterms:created xsi:type="dcterms:W3CDTF">2021-09-07T06:10:00Z</dcterms:created>
  <dcterms:modified xsi:type="dcterms:W3CDTF">2021-09-15T09:42:00Z</dcterms:modified>
</cp:coreProperties>
</file>